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96BCE">
        <w:rPr>
          <w:rFonts w:ascii="Times New Roman" w:hAnsi="Times New Roman" w:cs="Times New Roman"/>
          <w:sz w:val="20"/>
          <w:szCs w:val="20"/>
        </w:rPr>
        <w:t>7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от </w:t>
      </w:r>
      <w:r w:rsidR="00A02CE2">
        <w:rPr>
          <w:rFonts w:ascii="Times New Roman" w:hAnsi="Times New Roman" w:cs="Times New Roman"/>
          <w:sz w:val="20"/>
          <w:szCs w:val="20"/>
        </w:rPr>
        <w:t>19.12.2025 №110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89699C">
        <w:rPr>
          <w:rFonts w:ascii="Times New Roman" w:hAnsi="Times New Roman" w:cs="Times New Roman"/>
          <w:sz w:val="20"/>
          <w:szCs w:val="20"/>
        </w:rPr>
        <w:t xml:space="preserve">"Приложение </w:t>
      </w:r>
      <w:r w:rsidR="004851B2">
        <w:rPr>
          <w:rFonts w:ascii="Times New Roman" w:hAnsi="Times New Roman" w:cs="Times New Roman"/>
          <w:sz w:val="20"/>
          <w:szCs w:val="20"/>
        </w:rPr>
        <w:t>10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FC6D9F" w:rsidRPr="0089699C" w:rsidRDefault="00FC6D9F" w:rsidP="00FC6D9F">
      <w:pPr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FC6D9F" w:rsidRDefault="00FC6D9F" w:rsidP="00896BCE">
      <w:pPr>
        <w:ind w:firstLine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C6D9F" w:rsidRPr="008C73C6" w:rsidRDefault="00FC6D9F" w:rsidP="00896BC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муницип</w:t>
      </w:r>
      <w:r w:rsid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альных внутренних заимствований</w:t>
      </w:r>
      <w:r w:rsidRP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Шелеховс</w:t>
      </w:r>
      <w:r w:rsid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кого муниципального образования</w:t>
      </w:r>
      <w:r w:rsidRPr="008C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плановый период 2026 и 2027 годов</w:t>
      </w:r>
    </w:p>
    <w:p w:rsidR="00F87100" w:rsidRPr="008C73C6" w:rsidRDefault="00896BCE" w:rsidP="00FC6D9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C6D9F" w:rsidRPr="008C73C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144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1134"/>
        <w:gridCol w:w="1418"/>
        <w:gridCol w:w="1417"/>
        <w:gridCol w:w="1585"/>
        <w:gridCol w:w="1451"/>
        <w:gridCol w:w="1255"/>
        <w:gridCol w:w="2732"/>
      </w:tblGrid>
      <w:tr w:rsidR="00FC6D9F" w:rsidRPr="00896BCE" w:rsidTr="00896BCE">
        <w:trPr>
          <w:trHeight w:val="30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Виды долговых обязательств (привлечение/погашение)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муниципального долга на 1 января 2026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привлечения в 2026 году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погашения в 2026 году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896BCE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Верхний предел </w:t>
            </w:r>
            <w:r w:rsidR="00FC6D9F" w:rsidRPr="00896BCE">
              <w:rPr>
                <w:rFonts w:ascii="Times New Roman" w:eastAsia="Times New Roman" w:hAnsi="Times New Roman" w:cs="Times New Roman"/>
                <w:lang w:eastAsia="ru-RU"/>
              </w:rPr>
              <w:t>муниципального долга на 1 января 2027 года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привлечения в 2027 году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погашения в 2027 году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9F" w:rsidRPr="00896BCE" w:rsidRDefault="00896BCE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Верхний предел </w:t>
            </w:r>
            <w:r w:rsidR="00FC6D9F" w:rsidRPr="00896BCE">
              <w:rPr>
                <w:rFonts w:ascii="Times New Roman" w:eastAsia="Times New Roman" w:hAnsi="Times New Roman" w:cs="Times New Roman"/>
                <w:lang w:eastAsia="ru-RU"/>
              </w:rPr>
              <w:t>муниципального долга на 1 января 2028 года</w:t>
            </w:r>
          </w:p>
        </w:tc>
      </w:tr>
      <w:tr w:rsidR="00FC6D9F" w:rsidRPr="00896BCE" w:rsidTr="00896BCE">
        <w:trPr>
          <w:trHeight w:val="1012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6D9F" w:rsidRPr="00896BCE" w:rsidTr="00896BCE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Объем заимствований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Pr="00896B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  <w:iCs/>
              </w:rPr>
              <w:t>81722,08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896BCE">
              <w:rPr>
                <w:rFonts w:ascii="Times New Roman" w:hAnsi="Times New Roman" w:cs="Times New Roman"/>
                <w:iCs/>
              </w:rPr>
              <w:t>81722,08</w:t>
            </w:r>
          </w:p>
        </w:tc>
      </w:tr>
      <w:tr w:rsidR="00FC6D9F" w:rsidRPr="00896BCE" w:rsidTr="00896BCE">
        <w:trPr>
          <w:trHeight w:val="3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C6D9F" w:rsidRPr="00896BCE" w:rsidTr="00896BCE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Кредиты кредитных организаций в валюте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Pr="00896B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hAnsi="Times New Roman" w:cs="Times New Roman"/>
                <w:iCs/>
              </w:rPr>
              <w:t>81722,08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896BCE">
              <w:rPr>
                <w:rFonts w:ascii="Times New Roman" w:hAnsi="Times New Roman" w:cs="Times New Roman"/>
                <w:iCs/>
              </w:rPr>
              <w:t>40804,79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896BCE">
              <w:rPr>
                <w:rFonts w:ascii="Times New Roman" w:hAnsi="Times New Roman" w:cs="Times New Roman"/>
                <w:iCs/>
              </w:rPr>
              <w:t>81722,08</w:t>
            </w:r>
          </w:p>
        </w:tc>
      </w:tr>
      <w:tr w:rsidR="00FC6D9F" w:rsidRPr="00896BCE" w:rsidTr="00896BCE">
        <w:trPr>
          <w:trHeight w:val="15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до 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D9F" w:rsidRPr="00896BCE" w:rsidRDefault="00FC6D9F" w:rsidP="00821A08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до 1 года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D9F" w:rsidRPr="00896BCE" w:rsidRDefault="00FC6D9F" w:rsidP="00821A08">
            <w:pPr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BC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896BCE" w:rsidRPr="00896BCE" w:rsidRDefault="00896BCE" w:rsidP="00896BCE">
      <w:pPr>
        <w:spacing w:line="276" w:lineRule="auto"/>
        <w:ind w:firstLine="0"/>
        <w:rPr>
          <w:rFonts w:ascii="Times New Roman" w:eastAsiaTheme="minorEastAsia" w:hAnsi="Times New Roman" w:cs="Times New Roman"/>
          <w:lang w:eastAsia="ru-RU"/>
        </w:rPr>
      </w:pPr>
    </w:p>
    <w:p w:rsidR="00896BCE" w:rsidRDefault="00896BCE" w:rsidP="00896BCE">
      <w:pPr>
        <w:spacing w:line="276" w:lineRule="auto"/>
        <w:ind w:firstLine="0"/>
        <w:rPr>
          <w:rFonts w:ascii="Times New Roman" w:eastAsiaTheme="minorEastAsia" w:hAnsi="Times New Roman" w:cs="Times New Roman"/>
          <w:lang w:eastAsia="ru-RU"/>
        </w:rPr>
      </w:pPr>
      <w:proofErr w:type="spellStart"/>
      <w:r w:rsidRPr="00896BCE">
        <w:rPr>
          <w:rFonts w:ascii="Times New Roman" w:eastAsiaTheme="minorEastAsia" w:hAnsi="Times New Roman" w:cs="Times New Roman"/>
          <w:lang w:eastAsia="ru-RU"/>
        </w:rPr>
        <w:t>И.о</w:t>
      </w:r>
      <w:proofErr w:type="spellEnd"/>
      <w:r w:rsidRPr="00896BCE">
        <w:rPr>
          <w:rFonts w:ascii="Times New Roman" w:eastAsiaTheme="minorEastAsia" w:hAnsi="Times New Roman" w:cs="Times New Roman"/>
          <w:lang w:eastAsia="ru-RU"/>
        </w:rPr>
        <w:t xml:space="preserve">. начальника Финансового управления </w:t>
      </w:r>
    </w:p>
    <w:p w:rsidR="00896BCE" w:rsidRPr="00896BCE" w:rsidRDefault="00896BCE" w:rsidP="00896BCE">
      <w:pPr>
        <w:spacing w:line="276" w:lineRule="auto"/>
        <w:ind w:firstLine="0"/>
        <w:rPr>
          <w:rFonts w:ascii="Times New Roman" w:eastAsiaTheme="minorEastAsia" w:hAnsi="Times New Roman" w:cs="Times New Roman"/>
          <w:lang w:eastAsia="ru-RU"/>
        </w:rPr>
      </w:pPr>
      <w:r w:rsidRPr="00896BCE">
        <w:rPr>
          <w:rFonts w:ascii="Times New Roman" w:eastAsiaTheme="minorEastAsia" w:hAnsi="Times New Roman" w:cs="Times New Roman"/>
          <w:lang w:eastAsia="ru-RU"/>
        </w:rPr>
        <w:t xml:space="preserve">Тайшетского округа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              </w:t>
      </w:r>
      <w:r w:rsidRPr="00896BCE">
        <w:rPr>
          <w:rFonts w:ascii="Times New Roman" w:eastAsiaTheme="minorEastAsia" w:hAnsi="Times New Roman" w:cs="Times New Roman"/>
          <w:lang w:eastAsia="ru-RU"/>
        </w:rPr>
        <w:t xml:space="preserve">   О.В. Фокина</w:t>
      </w:r>
    </w:p>
    <w:p w:rsidR="00896BCE" w:rsidRPr="00896BCE" w:rsidRDefault="00896BCE" w:rsidP="00896BCE">
      <w:pPr>
        <w:ind w:firstLine="0"/>
        <w:jc w:val="left"/>
        <w:rPr>
          <w:rFonts w:ascii="Times New Roman" w:eastAsiaTheme="minorEastAsia" w:hAnsi="Times New Roman" w:cs="Times New Roman"/>
          <w:b/>
          <w:lang w:eastAsia="ru-RU"/>
        </w:rPr>
      </w:pPr>
    </w:p>
    <w:p w:rsidR="00896BCE" w:rsidRPr="00896BCE" w:rsidRDefault="00896BCE" w:rsidP="00896BCE">
      <w:pPr>
        <w:ind w:firstLine="0"/>
        <w:jc w:val="left"/>
        <w:rPr>
          <w:rFonts w:ascii="Times New Roman" w:eastAsiaTheme="minorEastAsia" w:hAnsi="Times New Roman" w:cs="Times New Roman"/>
          <w:b/>
          <w:lang w:eastAsia="ru-RU"/>
        </w:rPr>
      </w:pPr>
    </w:p>
    <w:p w:rsidR="004851B2" w:rsidRPr="008C73C6" w:rsidRDefault="004851B2" w:rsidP="004851B2">
      <w:pPr>
        <w:rPr>
          <w:rFonts w:ascii="Times New Roman" w:hAnsi="Times New Roman" w:cs="Times New Roman"/>
          <w:bCs/>
          <w:sz w:val="23"/>
          <w:szCs w:val="23"/>
        </w:rPr>
      </w:pPr>
    </w:p>
    <w:sectPr w:rsidR="004851B2" w:rsidRPr="008C73C6" w:rsidSect="002C4A36">
      <w:pgSz w:w="16837" w:h="11905" w:orient="landscape"/>
      <w:pgMar w:top="1134" w:right="850" w:bottom="1134" w:left="1701" w:header="0" w:footer="6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C4A36"/>
    <w:rsid w:val="001B0387"/>
    <w:rsid w:val="00244E01"/>
    <w:rsid w:val="002979F3"/>
    <w:rsid w:val="002C4A36"/>
    <w:rsid w:val="00303648"/>
    <w:rsid w:val="004851B2"/>
    <w:rsid w:val="00554696"/>
    <w:rsid w:val="006930B7"/>
    <w:rsid w:val="00812763"/>
    <w:rsid w:val="00846AC2"/>
    <w:rsid w:val="00856231"/>
    <w:rsid w:val="00896BCE"/>
    <w:rsid w:val="008C73C6"/>
    <w:rsid w:val="00966C66"/>
    <w:rsid w:val="009A52C7"/>
    <w:rsid w:val="00A02CE2"/>
    <w:rsid w:val="00AC424D"/>
    <w:rsid w:val="00B868AB"/>
    <w:rsid w:val="00E17C5B"/>
    <w:rsid w:val="00E33085"/>
    <w:rsid w:val="00F87100"/>
    <w:rsid w:val="00FC6D9F"/>
    <w:rsid w:val="00FD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C179BE-EFA0-4205-80AA-D26FB326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B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6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3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Дума</cp:lastModifiedBy>
  <cp:revision>16</cp:revision>
  <cp:lastPrinted>2025-12-17T03:12:00Z</cp:lastPrinted>
  <dcterms:created xsi:type="dcterms:W3CDTF">2022-11-14T01:23:00Z</dcterms:created>
  <dcterms:modified xsi:type="dcterms:W3CDTF">2025-12-25T01:20:00Z</dcterms:modified>
</cp:coreProperties>
</file>